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61" w:rsidRPr="00AD12A0" w:rsidRDefault="00483361" w:rsidP="00483361">
      <w:pPr>
        <w:spacing w:before="120"/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 w:rsidRPr="00AD12A0">
        <w:rPr>
          <w:b/>
          <w:sz w:val="23"/>
          <w:szCs w:val="23"/>
        </w:rPr>
        <w:t>BOARD OF COUNTY COMMISSIONERS</w:t>
      </w:r>
    </w:p>
    <w:p w:rsidR="00483361" w:rsidRDefault="00483361" w:rsidP="00483361">
      <w:pPr>
        <w:spacing w:after="120"/>
        <w:contextualSpacing/>
        <w:jc w:val="center"/>
        <w:rPr>
          <w:b/>
          <w:sz w:val="23"/>
          <w:szCs w:val="23"/>
        </w:rPr>
      </w:pPr>
      <w:r w:rsidRPr="00AD12A0">
        <w:rPr>
          <w:b/>
          <w:sz w:val="23"/>
          <w:szCs w:val="23"/>
        </w:rPr>
        <w:t>[</w:t>
      </w:r>
      <w:proofErr w:type="gramStart"/>
      <w:r w:rsidRPr="00AD12A0">
        <w:rPr>
          <w:b/>
          <w:sz w:val="23"/>
          <w:szCs w:val="23"/>
        </w:rPr>
        <w:t>insert</w:t>
      </w:r>
      <w:proofErr w:type="gramEnd"/>
      <w:r w:rsidRPr="00AD12A0">
        <w:rPr>
          <w:b/>
          <w:sz w:val="23"/>
          <w:szCs w:val="23"/>
        </w:rPr>
        <w:t xml:space="preserve"> county name], MINNESOTA</w:t>
      </w:r>
    </w:p>
    <w:p w:rsidR="00483361" w:rsidRDefault="00483361" w:rsidP="00483361">
      <w:pPr>
        <w:tabs>
          <w:tab w:val="right" w:pos="4680"/>
        </w:tabs>
        <w:spacing w:after="24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Date:</w:t>
      </w:r>
    </w:p>
    <w:p w:rsidR="00483361" w:rsidRDefault="00483361" w:rsidP="00483361">
      <w:pPr>
        <w:tabs>
          <w:tab w:val="right" w:pos="4680"/>
        </w:tabs>
        <w:spacing w:after="24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Resolution Number:</w:t>
      </w:r>
    </w:p>
    <w:p w:rsidR="00483361" w:rsidRDefault="00483361" w:rsidP="00483361">
      <w:pPr>
        <w:tabs>
          <w:tab w:val="right" w:pos="4680"/>
        </w:tabs>
        <w:spacing w:after="24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Motion by Commissioner:</w:t>
      </w:r>
    </w:p>
    <w:p w:rsidR="00483361" w:rsidRDefault="00483361" w:rsidP="00483361">
      <w:pPr>
        <w:tabs>
          <w:tab w:val="right" w:pos="4680"/>
        </w:tabs>
        <w:spacing w:after="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Seconded by Commissioner:</w:t>
      </w:r>
    </w:p>
    <w:p w:rsidR="00483361" w:rsidRPr="008C1511" w:rsidRDefault="00483361" w:rsidP="00483361">
      <w:pPr>
        <w:tabs>
          <w:tab w:val="right" w:pos="4680"/>
        </w:tabs>
        <w:spacing w:after="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</w:t>
      </w:r>
    </w:p>
    <w:p w:rsidR="00483361" w:rsidRPr="00AD12A0" w:rsidRDefault="00483361" w:rsidP="00483361">
      <w:pPr>
        <w:spacing w:before="60"/>
        <w:jc w:val="center"/>
        <w:rPr>
          <w:sz w:val="23"/>
          <w:szCs w:val="23"/>
        </w:rPr>
      </w:pPr>
      <w:r w:rsidRPr="00AD12A0">
        <w:rPr>
          <w:sz w:val="23"/>
          <w:szCs w:val="23"/>
        </w:rPr>
        <w:t xml:space="preserve">RESOLUTION NO. </w:t>
      </w:r>
      <w:r w:rsidRPr="00AD12A0">
        <w:rPr>
          <w:b/>
          <w:sz w:val="23"/>
          <w:szCs w:val="23"/>
        </w:rPr>
        <w:t>[</w:t>
      </w:r>
      <w:proofErr w:type="gramStart"/>
      <w:r w:rsidRPr="00AD12A0">
        <w:rPr>
          <w:b/>
          <w:sz w:val="23"/>
          <w:szCs w:val="23"/>
        </w:rPr>
        <w:t>insert</w:t>
      </w:r>
      <w:proofErr w:type="gramEnd"/>
      <w:r w:rsidRPr="00AD12A0">
        <w:rPr>
          <w:b/>
          <w:sz w:val="23"/>
          <w:szCs w:val="23"/>
        </w:rPr>
        <w:t xml:space="preserve"> resolution number]</w:t>
      </w:r>
      <w:r w:rsidRPr="00AD12A0">
        <w:rPr>
          <w:sz w:val="23"/>
          <w:szCs w:val="23"/>
        </w:rPr>
        <w:t>; ESTABLISHING AN ABSENTEE BALLOT BOARD</w:t>
      </w:r>
    </w:p>
    <w:p w:rsidR="00483361" w:rsidRPr="00AD12A0" w:rsidRDefault="00483361" w:rsidP="00483361">
      <w:pPr>
        <w:spacing w:before="60"/>
        <w:ind w:firstLine="720"/>
        <w:rPr>
          <w:sz w:val="23"/>
          <w:szCs w:val="23"/>
        </w:rPr>
      </w:pPr>
      <w:r w:rsidRPr="00AD12A0">
        <w:rPr>
          <w:sz w:val="23"/>
          <w:szCs w:val="23"/>
        </w:rPr>
        <w:t xml:space="preserve">WHEREAS, </w:t>
      </w:r>
      <w:r w:rsidRPr="00AD12A0">
        <w:rPr>
          <w:b/>
          <w:sz w:val="23"/>
          <w:szCs w:val="23"/>
        </w:rPr>
        <w:t>[insert county name]</w:t>
      </w:r>
      <w:r w:rsidRPr="00AD12A0">
        <w:rPr>
          <w:sz w:val="23"/>
          <w:szCs w:val="23"/>
        </w:rPr>
        <w:t xml:space="preserve"> is required by Minnesota Statutes 203B.121, Subd. 1 to establish an Absentee Ballot Board effective </w:t>
      </w:r>
      <w:r w:rsidRPr="00AD12A0">
        <w:rPr>
          <w:b/>
          <w:sz w:val="23"/>
          <w:szCs w:val="23"/>
        </w:rPr>
        <w:t xml:space="preserve">[insert </w:t>
      </w:r>
      <w:r>
        <w:rPr>
          <w:b/>
          <w:sz w:val="23"/>
          <w:szCs w:val="23"/>
        </w:rPr>
        <w:t>date</w:t>
      </w:r>
      <w:r w:rsidRPr="00AD12A0">
        <w:rPr>
          <w:b/>
          <w:sz w:val="23"/>
          <w:szCs w:val="23"/>
        </w:rPr>
        <w:t>]</w:t>
      </w:r>
      <w:r w:rsidRPr="00AD12A0">
        <w:rPr>
          <w:sz w:val="23"/>
          <w:szCs w:val="23"/>
        </w:rPr>
        <w:t>; and</w:t>
      </w:r>
    </w:p>
    <w:p w:rsidR="00483361" w:rsidRPr="00AD12A0" w:rsidRDefault="00483361" w:rsidP="00483361">
      <w:pPr>
        <w:spacing w:before="60"/>
        <w:ind w:firstLine="720"/>
        <w:rPr>
          <w:sz w:val="23"/>
          <w:szCs w:val="23"/>
        </w:rPr>
      </w:pPr>
      <w:r w:rsidRPr="00AD12A0">
        <w:rPr>
          <w:sz w:val="23"/>
          <w:szCs w:val="23"/>
        </w:rPr>
        <w:t xml:space="preserve">WHEREAS, this board will bring uniformity in the processing of accepting or rejecting returned absentee ballots in </w:t>
      </w:r>
      <w:r w:rsidRPr="00AD12A0">
        <w:rPr>
          <w:b/>
          <w:sz w:val="23"/>
          <w:szCs w:val="23"/>
        </w:rPr>
        <w:t>[insert county name]</w:t>
      </w:r>
      <w:r w:rsidRPr="00AD12A0">
        <w:rPr>
          <w:sz w:val="23"/>
          <w:szCs w:val="23"/>
        </w:rPr>
        <w:t>; and</w:t>
      </w:r>
    </w:p>
    <w:p w:rsidR="00483361" w:rsidRPr="00AD12A0" w:rsidRDefault="00483361" w:rsidP="00483361">
      <w:pPr>
        <w:spacing w:before="60"/>
        <w:ind w:firstLine="720"/>
        <w:rPr>
          <w:sz w:val="23"/>
          <w:szCs w:val="23"/>
        </w:rPr>
      </w:pPr>
      <w:r w:rsidRPr="00AD12A0">
        <w:rPr>
          <w:sz w:val="23"/>
          <w:szCs w:val="23"/>
        </w:rPr>
        <w:t>WHEREAS, the Absentee Ballot Board would consist of a sufficient number of election judges as provided in sections 204B.19 to 204B.22 or deputy county auditors trained in the processing and counting of absentee ballots;</w:t>
      </w:r>
    </w:p>
    <w:p w:rsidR="00483361" w:rsidRDefault="00483361" w:rsidP="00483361">
      <w:pPr>
        <w:spacing w:before="60"/>
        <w:ind w:firstLine="720"/>
        <w:rPr>
          <w:sz w:val="23"/>
          <w:szCs w:val="23"/>
        </w:rPr>
      </w:pPr>
      <w:r w:rsidRPr="00AD12A0">
        <w:rPr>
          <w:sz w:val="23"/>
          <w:szCs w:val="23"/>
        </w:rPr>
        <w:t xml:space="preserve">THEREFORE, BE IT RESOLVED THAT, the </w:t>
      </w:r>
      <w:r w:rsidRPr="00AD12A0">
        <w:rPr>
          <w:b/>
          <w:sz w:val="23"/>
          <w:szCs w:val="23"/>
        </w:rPr>
        <w:t xml:space="preserve">[insert county name] </w:t>
      </w:r>
      <w:r w:rsidRPr="00AD12A0">
        <w:rPr>
          <w:sz w:val="23"/>
          <w:szCs w:val="23"/>
        </w:rPr>
        <w:t>Board of Commissioners hereby establishes an Absentee Ballot Board that would consist of a sufficient number of election judges as provided in sections 204B.19 to 204B.22 or deputy auditors to perform the task.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ample Absentee Ballot Board Resolution Table to Record Commissioner Votes"/>
        <w:tblDescription w:val="Sample Absentee Ballot Board Resolution Table to Record Commissioner Votes"/>
      </w:tblPr>
      <w:tblGrid>
        <w:gridCol w:w="1894"/>
        <w:gridCol w:w="5328"/>
      </w:tblGrid>
      <w:tr w:rsidR="00483361" w:rsidTr="00763190">
        <w:trPr>
          <w:trHeight w:val="288"/>
          <w:tblHeader/>
          <w:jc w:val="center"/>
        </w:trPr>
        <w:tc>
          <w:tcPr>
            <w:tcW w:w="1894" w:type="dxa"/>
          </w:tcPr>
          <w:p w:rsidR="00483361" w:rsidRPr="00006386" w:rsidRDefault="00483361" w:rsidP="00763190">
            <w:pPr>
              <w:spacing w:before="120" w:after="120"/>
              <w:jc w:val="center"/>
              <w:rPr>
                <w:b/>
                <w:szCs w:val="22"/>
              </w:rPr>
            </w:pPr>
            <w:r w:rsidRPr="00006386">
              <w:rPr>
                <w:b/>
                <w:szCs w:val="22"/>
              </w:rPr>
              <w:t>COMMISSIONERS</w:t>
            </w:r>
          </w:p>
        </w:tc>
        <w:tc>
          <w:tcPr>
            <w:tcW w:w="5328" w:type="dxa"/>
          </w:tcPr>
          <w:p w:rsidR="00483361" w:rsidRPr="00006386" w:rsidRDefault="00483361" w:rsidP="00763190">
            <w:pPr>
              <w:spacing w:before="120" w:after="120"/>
              <w:jc w:val="center"/>
              <w:rPr>
                <w:b/>
                <w:szCs w:val="22"/>
              </w:rPr>
            </w:pPr>
            <w:r w:rsidRPr="00006386">
              <w:rPr>
                <w:b/>
                <w:szCs w:val="22"/>
              </w:rPr>
              <w:t>VOTE</w:t>
            </w:r>
          </w:p>
        </w:tc>
      </w:tr>
      <w:tr w:rsidR="00483361" w:rsidTr="00763190">
        <w:trPr>
          <w:trHeight w:val="288"/>
          <w:jc w:val="center"/>
        </w:trPr>
        <w:tc>
          <w:tcPr>
            <w:tcW w:w="1894" w:type="dxa"/>
          </w:tcPr>
          <w:p w:rsidR="00483361" w:rsidRDefault="00483361" w:rsidP="00763190">
            <w:pPr>
              <w:spacing w:before="120" w:after="120"/>
              <w:rPr>
                <w:szCs w:val="22"/>
              </w:rPr>
            </w:pPr>
          </w:p>
        </w:tc>
        <w:tc>
          <w:tcPr>
            <w:tcW w:w="5328" w:type="dxa"/>
          </w:tcPr>
          <w:p w:rsidR="00483361" w:rsidRDefault="00483361" w:rsidP="00763190">
            <w:pPr>
              <w:tabs>
                <w:tab w:val="left" w:pos="1162"/>
                <w:tab w:val="left" w:pos="2323"/>
                <w:tab w:val="left" w:pos="3763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Yes____</w:t>
            </w:r>
            <w:r>
              <w:rPr>
                <w:szCs w:val="22"/>
              </w:rPr>
              <w:tab/>
              <w:t>No____</w:t>
            </w:r>
            <w:r>
              <w:rPr>
                <w:szCs w:val="22"/>
              </w:rPr>
              <w:tab/>
              <w:t>Absent____</w:t>
            </w:r>
            <w:r>
              <w:rPr>
                <w:szCs w:val="22"/>
              </w:rPr>
              <w:tab/>
              <w:t>Abstain____</w:t>
            </w:r>
          </w:p>
        </w:tc>
      </w:tr>
      <w:tr w:rsidR="00483361" w:rsidTr="00763190">
        <w:trPr>
          <w:trHeight w:val="288"/>
          <w:jc w:val="center"/>
        </w:trPr>
        <w:tc>
          <w:tcPr>
            <w:tcW w:w="1894" w:type="dxa"/>
          </w:tcPr>
          <w:p w:rsidR="00483361" w:rsidRDefault="00483361" w:rsidP="00763190">
            <w:pPr>
              <w:spacing w:before="120" w:after="120"/>
              <w:rPr>
                <w:szCs w:val="22"/>
              </w:rPr>
            </w:pPr>
          </w:p>
        </w:tc>
        <w:tc>
          <w:tcPr>
            <w:tcW w:w="5328" w:type="dxa"/>
          </w:tcPr>
          <w:p w:rsidR="00483361" w:rsidRDefault="00483361" w:rsidP="00763190">
            <w:pPr>
              <w:tabs>
                <w:tab w:val="left" w:pos="1162"/>
                <w:tab w:val="left" w:pos="2323"/>
                <w:tab w:val="left" w:pos="3763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Yes____</w:t>
            </w:r>
            <w:r>
              <w:rPr>
                <w:szCs w:val="22"/>
              </w:rPr>
              <w:tab/>
              <w:t>No____</w:t>
            </w:r>
            <w:r>
              <w:rPr>
                <w:szCs w:val="22"/>
              </w:rPr>
              <w:tab/>
              <w:t>Absent____</w:t>
            </w:r>
            <w:r>
              <w:rPr>
                <w:szCs w:val="22"/>
              </w:rPr>
              <w:tab/>
              <w:t>Abstain____</w:t>
            </w:r>
          </w:p>
        </w:tc>
      </w:tr>
      <w:tr w:rsidR="00483361" w:rsidTr="00763190">
        <w:trPr>
          <w:trHeight w:val="288"/>
          <w:jc w:val="center"/>
        </w:trPr>
        <w:tc>
          <w:tcPr>
            <w:tcW w:w="1894" w:type="dxa"/>
          </w:tcPr>
          <w:p w:rsidR="00483361" w:rsidRDefault="00483361" w:rsidP="00763190">
            <w:pPr>
              <w:spacing w:before="120" w:after="120"/>
              <w:rPr>
                <w:szCs w:val="22"/>
              </w:rPr>
            </w:pPr>
          </w:p>
        </w:tc>
        <w:tc>
          <w:tcPr>
            <w:tcW w:w="5328" w:type="dxa"/>
          </w:tcPr>
          <w:p w:rsidR="00483361" w:rsidRDefault="00483361" w:rsidP="00763190">
            <w:pPr>
              <w:tabs>
                <w:tab w:val="left" w:pos="1162"/>
                <w:tab w:val="left" w:pos="2323"/>
                <w:tab w:val="left" w:pos="3763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Yes____</w:t>
            </w:r>
            <w:r>
              <w:rPr>
                <w:szCs w:val="22"/>
              </w:rPr>
              <w:tab/>
              <w:t>No____</w:t>
            </w:r>
            <w:r>
              <w:rPr>
                <w:szCs w:val="22"/>
              </w:rPr>
              <w:tab/>
              <w:t>Absent____</w:t>
            </w:r>
            <w:r>
              <w:rPr>
                <w:szCs w:val="22"/>
              </w:rPr>
              <w:tab/>
              <w:t>Abstain____</w:t>
            </w:r>
          </w:p>
        </w:tc>
      </w:tr>
      <w:tr w:rsidR="00483361" w:rsidTr="00763190">
        <w:trPr>
          <w:trHeight w:val="288"/>
          <w:jc w:val="center"/>
        </w:trPr>
        <w:tc>
          <w:tcPr>
            <w:tcW w:w="1894" w:type="dxa"/>
          </w:tcPr>
          <w:p w:rsidR="00483361" w:rsidRDefault="00483361" w:rsidP="00763190">
            <w:pPr>
              <w:spacing w:before="120" w:after="120"/>
              <w:rPr>
                <w:szCs w:val="22"/>
              </w:rPr>
            </w:pPr>
          </w:p>
        </w:tc>
        <w:tc>
          <w:tcPr>
            <w:tcW w:w="5328" w:type="dxa"/>
          </w:tcPr>
          <w:p w:rsidR="00483361" w:rsidRDefault="00483361" w:rsidP="00763190">
            <w:pPr>
              <w:tabs>
                <w:tab w:val="left" w:pos="1162"/>
                <w:tab w:val="left" w:pos="2323"/>
                <w:tab w:val="left" w:pos="3763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Yes____</w:t>
            </w:r>
            <w:r>
              <w:rPr>
                <w:szCs w:val="22"/>
              </w:rPr>
              <w:tab/>
              <w:t>No____</w:t>
            </w:r>
            <w:r>
              <w:rPr>
                <w:szCs w:val="22"/>
              </w:rPr>
              <w:tab/>
              <w:t>Absent____</w:t>
            </w:r>
            <w:r>
              <w:rPr>
                <w:szCs w:val="22"/>
              </w:rPr>
              <w:tab/>
              <w:t>Abstain____</w:t>
            </w:r>
          </w:p>
        </w:tc>
      </w:tr>
      <w:tr w:rsidR="00483361" w:rsidTr="00763190">
        <w:trPr>
          <w:trHeight w:val="288"/>
          <w:jc w:val="center"/>
        </w:trPr>
        <w:tc>
          <w:tcPr>
            <w:tcW w:w="1894" w:type="dxa"/>
          </w:tcPr>
          <w:p w:rsidR="00483361" w:rsidRDefault="00483361" w:rsidP="00763190">
            <w:pPr>
              <w:spacing w:before="120" w:after="120"/>
              <w:rPr>
                <w:szCs w:val="22"/>
              </w:rPr>
            </w:pPr>
          </w:p>
        </w:tc>
        <w:tc>
          <w:tcPr>
            <w:tcW w:w="5328" w:type="dxa"/>
          </w:tcPr>
          <w:p w:rsidR="00483361" w:rsidRDefault="00483361" w:rsidP="00763190">
            <w:pPr>
              <w:tabs>
                <w:tab w:val="left" w:pos="1162"/>
                <w:tab w:val="left" w:pos="2323"/>
                <w:tab w:val="left" w:pos="3763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Yes____</w:t>
            </w:r>
            <w:r>
              <w:rPr>
                <w:szCs w:val="22"/>
              </w:rPr>
              <w:tab/>
              <w:t>No____</w:t>
            </w:r>
            <w:r>
              <w:rPr>
                <w:szCs w:val="22"/>
              </w:rPr>
              <w:tab/>
              <w:t>Absent____</w:t>
            </w:r>
            <w:r>
              <w:rPr>
                <w:szCs w:val="22"/>
              </w:rPr>
              <w:tab/>
              <w:t>Abstain____</w:t>
            </w:r>
          </w:p>
        </w:tc>
      </w:tr>
    </w:tbl>
    <w:p w:rsidR="00483361" w:rsidRDefault="00483361" w:rsidP="00483361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</w:t>
      </w:r>
    </w:p>
    <w:p w:rsidR="00483361" w:rsidRPr="00AD12A0" w:rsidRDefault="00483361" w:rsidP="00483361">
      <w:pPr>
        <w:spacing w:before="60"/>
        <w:rPr>
          <w:b/>
          <w:sz w:val="23"/>
          <w:szCs w:val="23"/>
        </w:rPr>
      </w:pPr>
      <w:r w:rsidRPr="00AD12A0">
        <w:rPr>
          <w:b/>
          <w:sz w:val="23"/>
          <w:szCs w:val="23"/>
        </w:rPr>
        <w:t>STATE OF MINNESOTA</w:t>
      </w:r>
    </w:p>
    <w:p w:rsidR="00483361" w:rsidRPr="00AD12A0" w:rsidRDefault="00483361" w:rsidP="00483361">
      <w:pPr>
        <w:rPr>
          <w:b/>
          <w:sz w:val="23"/>
          <w:szCs w:val="23"/>
        </w:rPr>
      </w:pPr>
      <w:r w:rsidRPr="00AD12A0">
        <w:rPr>
          <w:b/>
          <w:sz w:val="23"/>
          <w:szCs w:val="23"/>
        </w:rPr>
        <w:t>[</w:t>
      </w:r>
      <w:proofErr w:type="gramStart"/>
      <w:r w:rsidRPr="00AD12A0">
        <w:rPr>
          <w:b/>
          <w:sz w:val="23"/>
          <w:szCs w:val="23"/>
        </w:rPr>
        <w:t>insert</w:t>
      </w:r>
      <w:proofErr w:type="gramEnd"/>
      <w:r w:rsidRPr="00AD12A0">
        <w:rPr>
          <w:b/>
          <w:sz w:val="23"/>
          <w:szCs w:val="23"/>
        </w:rPr>
        <w:t xml:space="preserve"> county name]</w:t>
      </w:r>
    </w:p>
    <w:p w:rsidR="00483361" w:rsidRPr="00AD12A0" w:rsidRDefault="00483361" w:rsidP="00483361">
      <w:pPr>
        <w:rPr>
          <w:sz w:val="23"/>
          <w:szCs w:val="23"/>
        </w:rPr>
      </w:pPr>
      <w:r w:rsidRPr="00AD12A0">
        <w:rPr>
          <w:sz w:val="23"/>
          <w:szCs w:val="23"/>
        </w:rPr>
        <w:t xml:space="preserve">I, </w:t>
      </w:r>
      <w:r w:rsidRPr="00483361">
        <w:rPr>
          <w:b/>
          <w:sz w:val="23"/>
          <w:szCs w:val="23"/>
        </w:rPr>
        <w:t>[insert county administrator name]</w:t>
      </w:r>
      <w:r w:rsidRPr="00AD12A0">
        <w:rPr>
          <w:sz w:val="23"/>
          <w:szCs w:val="23"/>
        </w:rPr>
        <w:t xml:space="preserve">, duly appointed qualified and County Administrator for the [insert county name], State of Minnesota, do whereby certify that I have compared the foregoing copy of a resolution with the original minutes of the proceedings of the Board of County Commissioners, [insert county name], Minnesota at their session held on the ____ day of ____, </w:t>
      </w:r>
      <w:r w:rsidRPr="00483361">
        <w:rPr>
          <w:b/>
          <w:sz w:val="23"/>
          <w:szCs w:val="23"/>
        </w:rPr>
        <w:t>[year]</w:t>
      </w:r>
      <w:r w:rsidRPr="00AD12A0">
        <w:rPr>
          <w:sz w:val="23"/>
          <w:szCs w:val="23"/>
        </w:rPr>
        <w:t xml:space="preserve"> now on file in my office, and have found the same to be a true and correct copy thereof.</w:t>
      </w:r>
    </w:p>
    <w:p w:rsidR="00483361" w:rsidRPr="00AD12A0" w:rsidRDefault="00483361" w:rsidP="00483361">
      <w:pPr>
        <w:rPr>
          <w:sz w:val="23"/>
          <w:szCs w:val="23"/>
        </w:rPr>
      </w:pPr>
      <w:r w:rsidRPr="00AD12A0">
        <w:rPr>
          <w:sz w:val="23"/>
          <w:szCs w:val="23"/>
        </w:rPr>
        <w:t>Witness my hand and official seal at [insert city name], Minnes</w:t>
      </w:r>
      <w:r>
        <w:rPr>
          <w:sz w:val="23"/>
          <w:szCs w:val="23"/>
        </w:rPr>
        <w:t xml:space="preserve">ota, this ____ day of ____, </w:t>
      </w:r>
      <w:r w:rsidRPr="00483361">
        <w:rPr>
          <w:b/>
          <w:sz w:val="23"/>
          <w:szCs w:val="23"/>
        </w:rPr>
        <w:t>[year]</w:t>
      </w:r>
      <w:r w:rsidRPr="00AD12A0">
        <w:rPr>
          <w:sz w:val="23"/>
          <w:szCs w:val="23"/>
        </w:rPr>
        <w:t>.</w:t>
      </w:r>
    </w:p>
    <w:p w:rsidR="00483361" w:rsidRDefault="00483361" w:rsidP="00483361">
      <w:pPr>
        <w:spacing w:before="240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  <w:proofErr w:type="gramStart"/>
      <w:r>
        <w:rPr>
          <w:sz w:val="23"/>
          <w:szCs w:val="23"/>
        </w:rPr>
        <w:t xml:space="preserve">_  </w:t>
      </w:r>
      <w:r w:rsidRPr="00AD12A0">
        <w:rPr>
          <w:sz w:val="23"/>
          <w:szCs w:val="23"/>
        </w:rPr>
        <w:t>County</w:t>
      </w:r>
      <w:proofErr w:type="gramEnd"/>
      <w:r w:rsidRPr="00AD12A0">
        <w:rPr>
          <w:sz w:val="23"/>
          <w:szCs w:val="23"/>
        </w:rPr>
        <w:t xml:space="preserve"> Administrator</w:t>
      </w:r>
    </w:p>
    <w:p w:rsidR="00355FA7" w:rsidRDefault="00483361" w:rsidP="00483361">
      <w:pPr>
        <w:spacing w:before="240"/>
        <w:jc w:val="right"/>
      </w:pPr>
      <w:r>
        <w:rPr>
          <w:sz w:val="23"/>
          <w:szCs w:val="23"/>
        </w:rPr>
        <w:t>____________________________</w:t>
      </w:r>
      <w:proofErr w:type="gramStart"/>
      <w:r>
        <w:rPr>
          <w:sz w:val="23"/>
          <w:szCs w:val="23"/>
        </w:rPr>
        <w:t>_  Administrator’s</w:t>
      </w:r>
      <w:proofErr w:type="gramEnd"/>
      <w:r>
        <w:rPr>
          <w:sz w:val="23"/>
          <w:szCs w:val="23"/>
        </w:rPr>
        <w:t xml:space="preserve"> Designee</w:t>
      </w:r>
    </w:p>
    <w:sectPr w:rsidR="0035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61"/>
    <w:rsid w:val="00040F5B"/>
    <w:rsid w:val="00355FA7"/>
    <w:rsid w:val="0048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27DE"/>
  <w15:chartTrackingRefBased/>
  <w15:docId w15:val="{85E125C1-0616-4BC7-97A2-5027467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361"/>
    <w:pPr>
      <w:spacing w:after="60" w:line="240" w:lineRule="auto"/>
    </w:pPr>
    <w:rPr>
      <w:rFonts w:cs="Times New Roman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3361"/>
    <w:pPr>
      <w:keepNext/>
      <w:keepLines/>
      <w:spacing w:before="80" w:after="40"/>
      <w:jc w:val="center"/>
      <w:outlineLvl w:val="1"/>
    </w:pPr>
    <w:rPr>
      <w:rFonts w:ascii="Calibri" w:eastAsiaTheme="majorEastAsia" w:hAnsi="Calibri" w:cstheme="majorBidi"/>
      <w:b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3361"/>
    <w:rPr>
      <w:rFonts w:ascii="Calibri" w:eastAsiaTheme="majorEastAsia" w:hAnsi="Calibri" w:cstheme="majorBidi"/>
      <w:b/>
      <w:caps/>
      <w:sz w:val="26"/>
      <w:szCs w:val="26"/>
    </w:rPr>
  </w:style>
  <w:style w:type="table" w:styleId="TableGrid">
    <w:name w:val="Table Grid"/>
    <w:basedOn w:val="TableNormal"/>
    <w:uiPriority w:val="59"/>
    <w:rsid w:val="0048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MNOSS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 Lisa (OSS)</dc:creator>
  <cp:keywords/>
  <dc:description/>
  <cp:lastModifiedBy>Klinger, Lisa (OSS)</cp:lastModifiedBy>
  <cp:revision>2</cp:revision>
  <dcterms:created xsi:type="dcterms:W3CDTF">2019-01-03T16:24:00Z</dcterms:created>
  <dcterms:modified xsi:type="dcterms:W3CDTF">2019-01-03T17:39:00Z</dcterms:modified>
</cp:coreProperties>
</file>